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2B020" w14:textId="77777777" w:rsidR="00815A4D" w:rsidRPr="006B1C3B" w:rsidRDefault="00997F14" w:rsidP="00815A4D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815A4D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14:paraId="3F9BBAB4" w14:textId="77777777" w:rsidR="00050514" w:rsidRPr="00050514" w:rsidRDefault="00050514" w:rsidP="00050514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050514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14:paraId="545667A0" w14:textId="77777777" w:rsidR="00050514" w:rsidRPr="00050514" w:rsidRDefault="00050514" w:rsidP="00050514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050514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F23E2B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050514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F23E2B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14:paraId="11D255F8" w14:textId="77777777" w:rsidR="00050514" w:rsidRPr="00050514" w:rsidRDefault="00050514" w:rsidP="00050514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050514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050514">
        <w:rPr>
          <w:rFonts w:ascii="Corbel" w:hAnsi="Corbel" w:cs="Corbel"/>
          <w:sz w:val="24"/>
          <w:szCs w:val="24"/>
          <w:lang w:eastAsia="ar-SA"/>
        </w:rPr>
        <w:t>)</w:t>
      </w:r>
    </w:p>
    <w:p w14:paraId="4D38D3B3" w14:textId="77777777" w:rsidR="00050514" w:rsidRPr="00050514" w:rsidRDefault="00050514" w:rsidP="00050514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050514">
        <w:rPr>
          <w:rFonts w:ascii="Corbel" w:hAnsi="Corbel" w:cs="Corbel"/>
          <w:sz w:val="24"/>
          <w:szCs w:val="24"/>
          <w:lang w:eastAsia="ar-SA"/>
        </w:rPr>
        <w:t>Rok akademicki   2</w:t>
      </w:r>
      <w:r w:rsidR="00F23E2B">
        <w:rPr>
          <w:rFonts w:ascii="Corbel" w:hAnsi="Corbel" w:cs="Corbel"/>
          <w:sz w:val="24"/>
          <w:szCs w:val="24"/>
          <w:lang w:eastAsia="ar-SA"/>
        </w:rPr>
        <w:t>028</w:t>
      </w:r>
      <w:r w:rsidRPr="00050514">
        <w:rPr>
          <w:rFonts w:ascii="Corbel" w:hAnsi="Corbel" w:cs="Corbel"/>
          <w:sz w:val="24"/>
          <w:szCs w:val="24"/>
          <w:lang w:eastAsia="ar-SA"/>
        </w:rPr>
        <w:t>/202</w:t>
      </w:r>
      <w:r w:rsidR="00F23E2B">
        <w:rPr>
          <w:rFonts w:ascii="Corbel" w:hAnsi="Corbel" w:cs="Corbel"/>
          <w:sz w:val="24"/>
          <w:szCs w:val="24"/>
          <w:lang w:eastAsia="ar-SA"/>
        </w:rPr>
        <w:t>9</w:t>
      </w:r>
    </w:p>
    <w:p w14:paraId="181E543E" w14:textId="77777777" w:rsidR="0085747A" w:rsidRPr="009C54AE" w:rsidRDefault="0085747A" w:rsidP="00815A4D">
      <w:pPr>
        <w:spacing w:line="240" w:lineRule="auto"/>
        <w:rPr>
          <w:rFonts w:ascii="Corbel" w:hAnsi="Corbel"/>
          <w:sz w:val="24"/>
          <w:szCs w:val="24"/>
        </w:rPr>
      </w:pPr>
    </w:p>
    <w:p w14:paraId="5E929CA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0B94DC9" w14:textId="77777777" w:rsidTr="00B819C8">
        <w:tc>
          <w:tcPr>
            <w:tcW w:w="2694" w:type="dxa"/>
            <w:vAlign w:val="center"/>
          </w:tcPr>
          <w:p w14:paraId="39915DA2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18C1DFF4" w14:textId="77777777" w:rsidR="0085747A" w:rsidRPr="009D7DA9" w:rsidRDefault="00762E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D7DA9">
              <w:rPr>
                <w:rFonts w:ascii="Corbel" w:hAnsi="Corbel"/>
                <w:sz w:val="24"/>
                <w:szCs w:val="24"/>
              </w:rPr>
              <w:t xml:space="preserve">Główne źródła barier </w:t>
            </w:r>
            <w:r w:rsidR="00580E06" w:rsidRPr="009D7DA9">
              <w:rPr>
                <w:rFonts w:ascii="Corbel" w:hAnsi="Corbel"/>
                <w:sz w:val="24"/>
                <w:szCs w:val="24"/>
              </w:rPr>
              <w:t>w komunikacji międzykulturowej</w:t>
            </w:r>
          </w:p>
        </w:tc>
      </w:tr>
      <w:tr w:rsidR="0085747A" w:rsidRPr="009C54AE" w14:paraId="249CF13C" w14:textId="77777777" w:rsidTr="00B819C8">
        <w:tc>
          <w:tcPr>
            <w:tcW w:w="2694" w:type="dxa"/>
            <w:vAlign w:val="center"/>
          </w:tcPr>
          <w:p w14:paraId="3FE9F010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0CAB59B3" w14:textId="77777777" w:rsidR="0085747A" w:rsidRPr="009C54AE" w:rsidRDefault="00962F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</w:t>
            </w:r>
            <w:r w:rsidR="00015D17">
              <w:rPr>
                <w:rFonts w:ascii="Corbel" w:hAnsi="Corbel"/>
                <w:b w:val="0"/>
                <w:sz w:val="24"/>
                <w:szCs w:val="24"/>
              </w:rPr>
              <w:t>52</w:t>
            </w:r>
          </w:p>
        </w:tc>
      </w:tr>
      <w:tr w:rsidR="0085747A" w:rsidRPr="009C54AE" w14:paraId="4C8027EC" w14:textId="77777777" w:rsidTr="00B819C8">
        <w:tc>
          <w:tcPr>
            <w:tcW w:w="2694" w:type="dxa"/>
            <w:vAlign w:val="center"/>
          </w:tcPr>
          <w:p w14:paraId="33DF5008" w14:textId="77777777" w:rsidR="0085747A" w:rsidRPr="00A916F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190E1674" w14:textId="77777777" w:rsidR="0085747A" w:rsidRPr="00815A4D" w:rsidRDefault="00815A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15A4D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503F4A2" w14:textId="77777777" w:rsidTr="00B819C8">
        <w:tc>
          <w:tcPr>
            <w:tcW w:w="2694" w:type="dxa"/>
            <w:vAlign w:val="center"/>
          </w:tcPr>
          <w:p w14:paraId="6B886305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4BB24C" w14:textId="77777777" w:rsidR="0085747A" w:rsidRPr="009C54AE" w:rsidRDefault="00580E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18587C47" w14:textId="77777777" w:rsidTr="00B819C8">
        <w:tc>
          <w:tcPr>
            <w:tcW w:w="2694" w:type="dxa"/>
            <w:vAlign w:val="center"/>
          </w:tcPr>
          <w:p w14:paraId="33CCE1B0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FAFA13" w14:textId="77777777" w:rsidR="0085747A" w:rsidRPr="009C54AE" w:rsidRDefault="00DD514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</w:t>
            </w:r>
            <w:r w:rsidR="00580E06">
              <w:rPr>
                <w:rFonts w:ascii="Corbel" w:hAnsi="Corbel"/>
                <w:b w:val="0"/>
                <w:sz w:val="24"/>
                <w:szCs w:val="24"/>
              </w:rPr>
              <w:t>dzykulturowa</w:t>
            </w:r>
          </w:p>
        </w:tc>
      </w:tr>
      <w:tr w:rsidR="0085747A" w:rsidRPr="009C54AE" w14:paraId="5386DC66" w14:textId="77777777" w:rsidTr="00B819C8">
        <w:tc>
          <w:tcPr>
            <w:tcW w:w="2694" w:type="dxa"/>
            <w:vAlign w:val="center"/>
          </w:tcPr>
          <w:p w14:paraId="15A46D50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60024E68" w14:textId="77777777" w:rsidR="0085747A" w:rsidRPr="009C54AE" w:rsidRDefault="00580E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02DF8D6D" w14:textId="77777777" w:rsidTr="00B819C8">
        <w:tc>
          <w:tcPr>
            <w:tcW w:w="2694" w:type="dxa"/>
            <w:vAlign w:val="center"/>
          </w:tcPr>
          <w:p w14:paraId="77C20F1E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6ACAD879" w14:textId="77777777" w:rsidR="0085747A" w:rsidRPr="009C54AE" w:rsidRDefault="00580E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4E5F84D3" w14:textId="77777777" w:rsidTr="00B819C8">
        <w:tc>
          <w:tcPr>
            <w:tcW w:w="2694" w:type="dxa"/>
            <w:vAlign w:val="center"/>
          </w:tcPr>
          <w:p w14:paraId="55413EA0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0C6A87" w14:textId="77777777" w:rsidR="0085747A" w:rsidRPr="009C54AE" w:rsidRDefault="00642C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E4145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55A3D25" w14:textId="77777777" w:rsidTr="00B819C8">
        <w:tc>
          <w:tcPr>
            <w:tcW w:w="2694" w:type="dxa"/>
            <w:vAlign w:val="center"/>
          </w:tcPr>
          <w:p w14:paraId="41776CF1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1D9B2EAC" w14:textId="77777777" w:rsidR="0085747A" w:rsidRPr="009C54AE" w:rsidRDefault="009D7D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5407B6">
              <w:rPr>
                <w:rFonts w:ascii="Corbel" w:hAnsi="Corbel"/>
                <w:b w:val="0"/>
                <w:sz w:val="24"/>
                <w:szCs w:val="24"/>
              </w:rPr>
              <w:t>III, semestr 5</w:t>
            </w:r>
          </w:p>
        </w:tc>
      </w:tr>
      <w:tr w:rsidR="0085747A" w:rsidRPr="009C54AE" w14:paraId="1AA17F18" w14:textId="77777777" w:rsidTr="00B819C8">
        <w:tc>
          <w:tcPr>
            <w:tcW w:w="2694" w:type="dxa"/>
            <w:vAlign w:val="center"/>
          </w:tcPr>
          <w:p w14:paraId="51E8AB47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FF9FC7" w14:textId="77777777" w:rsidR="0085747A" w:rsidRPr="009C54AE" w:rsidRDefault="009D0E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69ABB274" w14:textId="77777777" w:rsidTr="00B819C8">
        <w:tc>
          <w:tcPr>
            <w:tcW w:w="2694" w:type="dxa"/>
            <w:vAlign w:val="center"/>
          </w:tcPr>
          <w:p w14:paraId="4095817A" w14:textId="77777777" w:rsidR="00923D7D" w:rsidRPr="00A916F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950348" w14:textId="77777777" w:rsidR="00923D7D" w:rsidRPr="009C54AE" w:rsidRDefault="00E414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2CD0638B" w14:textId="77777777" w:rsidTr="00B819C8">
        <w:tc>
          <w:tcPr>
            <w:tcW w:w="2694" w:type="dxa"/>
            <w:vAlign w:val="center"/>
          </w:tcPr>
          <w:p w14:paraId="7AE9E90C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9E7A8D" w14:textId="77777777" w:rsidR="0085747A" w:rsidRPr="009C54AE" w:rsidRDefault="00E414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M. Michalik-Jeżowska</w:t>
            </w:r>
            <w:r w:rsidR="00F23E2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0257A3A3" w14:textId="77777777" w:rsidTr="00B819C8">
        <w:tc>
          <w:tcPr>
            <w:tcW w:w="2694" w:type="dxa"/>
            <w:vAlign w:val="center"/>
          </w:tcPr>
          <w:p w14:paraId="518789C3" w14:textId="77777777" w:rsidR="0085747A" w:rsidRPr="00A916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7BCD581" w14:textId="77777777" w:rsidR="0085747A" w:rsidRPr="009C54AE" w:rsidRDefault="00E414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M. Michalik-Jeżowska</w:t>
            </w:r>
            <w:r w:rsidR="00F23E2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772D5BA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na </w:t>
      </w:r>
      <w:r w:rsidR="003E1941" w:rsidRPr="009C54AE">
        <w:rPr>
          <w:rFonts w:ascii="Corbel" w:hAnsi="Corbel"/>
          <w:b w:val="0"/>
          <w:i/>
          <w:sz w:val="24"/>
          <w:szCs w:val="24"/>
        </w:rPr>
        <w:t>Wydziale</w:t>
      </w:r>
    </w:p>
    <w:p w14:paraId="22224C1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8CF170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B44D1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BD1B4A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B032" w14:textId="77777777" w:rsidR="00015B8F" w:rsidRPr="00A916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916FB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7BBA2828" w14:textId="77777777" w:rsidR="00015B8F" w:rsidRPr="00A916F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916FB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A916FB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7700" w14:textId="77777777" w:rsidR="00015B8F" w:rsidRPr="00A916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A916FB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A916FB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0734" w14:textId="77777777" w:rsidR="00015B8F" w:rsidRPr="00A916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916FB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2551" w14:textId="77777777" w:rsidR="00015B8F" w:rsidRPr="00A916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A916FB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A916FB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5C96" w14:textId="77777777" w:rsidR="00015B8F" w:rsidRPr="00A916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916FB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96E6" w14:textId="77777777" w:rsidR="00015B8F" w:rsidRPr="00A916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A916FB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A916FB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B612" w14:textId="77777777" w:rsidR="00015B8F" w:rsidRPr="00A916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916FB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9313" w14:textId="77777777" w:rsidR="00015B8F" w:rsidRPr="00A916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A916FB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A916FB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2522" w14:textId="77777777" w:rsidR="00015B8F" w:rsidRPr="00A916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916FB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5780" w14:textId="77777777" w:rsidR="00015B8F" w:rsidRPr="00A916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A916FB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9D7DA9" w:rsidRPr="009C54AE" w14:paraId="37B12CE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467" w14:textId="77777777" w:rsidR="009D7DA9" w:rsidRPr="009C54AE" w:rsidRDefault="005407B6" w:rsidP="009D7D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9400" w14:textId="77777777" w:rsidR="009D7DA9" w:rsidRPr="009C54AE" w:rsidRDefault="009D7DA9" w:rsidP="009D7D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A302" w14:textId="77777777" w:rsidR="009D7DA9" w:rsidRPr="009C54AE" w:rsidRDefault="000D19E5" w:rsidP="009D7D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69DB" w14:textId="77777777" w:rsidR="009D7DA9" w:rsidRPr="009C54AE" w:rsidRDefault="009D7DA9" w:rsidP="009D7D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C024" w14:textId="77777777" w:rsidR="009D7DA9" w:rsidRPr="009C54AE" w:rsidRDefault="009D7DA9" w:rsidP="009D7D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E6CA" w14:textId="77777777" w:rsidR="009D7DA9" w:rsidRPr="009C54AE" w:rsidRDefault="009D7DA9" w:rsidP="009D7D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B8B1" w14:textId="77777777" w:rsidR="009D7DA9" w:rsidRPr="009C54AE" w:rsidRDefault="009D7DA9" w:rsidP="009D7D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0197" w14:textId="77777777" w:rsidR="009D7DA9" w:rsidRPr="009C54AE" w:rsidRDefault="009D7DA9" w:rsidP="009D7D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ECE6" w14:textId="77777777" w:rsidR="009D7DA9" w:rsidRPr="009C54AE" w:rsidRDefault="009D7DA9" w:rsidP="009D7D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2034" w14:textId="77777777" w:rsidR="009D7DA9" w:rsidRPr="009C54AE" w:rsidRDefault="00290509" w:rsidP="009D7D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31474B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2CF097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AB0AC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C92107" w14:textId="77777777" w:rsidR="0085747A" w:rsidRPr="00E4145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E41452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E41452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5E04CD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95AFD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B7B833" w14:textId="77777777" w:rsidR="00E22FBC" w:rsidRPr="005407B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/modułu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5407B6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5407B6">
        <w:rPr>
          <w:rFonts w:ascii="Corbel" w:hAnsi="Corbel"/>
          <w:b w:val="0"/>
          <w:smallCaps w:val="0"/>
          <w:szCs w:val="24"/>
        </w:rPr>
        <w:t>zaliczenie bez oceny)</w:t>
      </w:r>
    </w:p>
    <w:p w14:paraId="4D225278" w14:textId="77777777" w:rsidR="00E22FBC" w:rsidRPr="005407B6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38C2AC8C" w14:textId="77777777" w:rsidR="0085747A" w:rsidRPr="005407B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62405E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C10E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30E4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AB15AE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439251E" w14:textId="77777777" w:rsidTr="00745302">
        <w:tc>
          <w:tcPr>
            <w:tcW w:w="9670" w:type="dxa"/>
          </w:tcPr>
          <w:p w14:paraId="60F8CF64" w14:textId="77777777" w:rsidR="0085747A" w:rsidRPr="009C54AE" w:rsidRDefault="00E4145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dyskusji prezentowanych treści.</w:t>
            </w:r>
          </w:p>
        </w:tc>
      </w:tr>
    </w:tbl>
    <w:p w14:paraId="5F51B8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EC7D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proofErr w:type="gramStart"/>
      <w:r w:rsidR="0085747A" w:rsidRPr="009C54AE">
        <w:rPr>
          <w:rFonts w:ascii="Corbel" w:hAnsi="Corbel"/>
          <w:szCs w:val="24"/>
        </w:rPr>
        <w:t>kształcenia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1B15DD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CEE47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przedmiotu/modułu </w:t>
      </w:r>
    </w:p>
    <w:p w14:paraId="0C1E81E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9F3A30E" w14:textId="77777777" w:rsidTr="00923D7D">
        <w:tc>
          <w:tcPr>
            <w:tcW w:w="851" w:type="dxa"/>
            <w:vAlign w:val="center"/>
          </w:tcPr>
          <w:p w14:paraId="096AD710" w14:textId="77777777" w:rsidR="0085747A" w:rsidRPr="00A916F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2C92740" w14:textId="77777777" w:rsidR="0085747A" w:rsidRPr="00A916FB" w:rsidRDefault="00B64E1A" w:rsidP="00B64E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b w:val="0"/>
                <w:sz w:val="24"/>
                <w:szCs w:val="24"/>
                <w:lang w:val="pl-PL"/>
              </w:rPr>
              <w:t>Wskazanie różnorodnych źródeł przeszkód w komunikacji międzykulturowej.</w:t>
            </w:r>
          </w:p>
        </w:tc>
      </w:tr>
      <w:tr w:rsidR="0085747A" w:rsidRPr="009C54AE" w14:paraId="578F630E" w14:textId="77777777" w:rsidTr="00923D7D">
        <w:tc>
          <w:tcPr>
            <w:tcW w:w="851" w:type="dxa"/>
            <w:vAlign w:val="center"/>
          </w:tcPr>
          <w:p w14:paraId="72C343FF" w14:textId="77777777" w:rsidR="0085747A" w:rsidRPr="00A916FB" w:rsidRDefault="00762E96" w:rsidP="00762E9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8148DC4" w14:textId="77777777" w:rsidR="0085747A" w:rsidRPr="00A916FB" w:rsidRDefault="00762E96" w:rsidP="00762E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916FB">
              <w:rPr>
                <w:rFonts w:ascii="Corbel" w:hAnsi="Corbel"/>
                <w:b w:val="0"/>
                <w:sz w:val="24"/>
                <w:szCs w:val="24"/>
                <w:lang w:val="pl-PL"/>
              </w:rPr>
              <w:t>Wykształcenie postawy szacunku i tolerancji dla kulturowej odmienności.</w:t>
            </w:r>
          </w:p>
        </w:tc>
      </w:tr>
    </w:tbl>
    <w:p w14:paraId="32D7FB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D97C6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>Efekty kształcenia dla przedmiotu/ modułu</w:t>
      </w:r>
      <w:r w:rsidR="001D7B54" w:rsidRPr="009C54AE">
        <w:rPr>
          <w:rFonts w:ascii="Corbel" w:hAnsi="Corbel"/>
          <w:sz w:val="24"/>
          <w:szCs w:val="24"/>
        </w:rPr>
        <w:t xml:space="preserve"> </w:t>
      </w:r>
      <w:proofErr w:type="gramStart"/>
      <w:r w:rsidR="001D7B54" w:rsidRPr="009C54AE">
        <w:rPr>
          <w:rFonts w:ascii="Corbel" w:hAnsi="Corbel"/>
          <w:sz w:val="24"/>
          <w:szCs w:val="24"/>
        </w:rPr>
        <w:t xml:space="preserve">( </w:t>
      </w:r>
      <w:r w:rsidR="001D7B54" w:rsidRPr="009C54AE">
        <w:rPr>
          <w:rFonts w:ascii="Corbel" w:hAnsi="Corbel"/>
          <w:i/>
          <w:sz w:val="24"/>
          <w:szCs w:val="24"/>
        </w:rPr>
        <w:t>wypełnia</w:t>
      </w:r>
      <w:proofErr w:type="gramEnd"/>
      <w:r w:rsidR="001D7B54" w:rsidRPr="009C54AE">
        <w:rPr>
          <w:rFonts w:ascii="Corbel" w:hAnsi="Corbel"/>
          <w:i/>
          <w:sz w:val="24"/>
          <w:szCs w:val="24"/>
        </w:rPr>
        <w:t xml:space="preserve"> koordynator</w:t>
      </w:r>
      <w:r w:rsidR="001D7B54" w:rsidRPr="009C54AE">
        <w:rPr>
          <w:rFonts w:ascii="Corbel" w:hAnsi="Corbel"/>
          <w:sz w:val="24"/>
          <w:szCs w:val="24"/>
        </w:rPr>
        <w:t>)</w:t>
      </w:r>
    </w:p>
    <w:p w14:paraId="0C85654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12C946D" w14:textId="77777777" w:rsidTr="0071620A">
        <w:tc>
          <w:tcPr>
            <w:tcW w:w="1701" w:type="dxa"/>
            <w:vAlign w:val="center"/>
          </w:tcPr>
          <w:p w14:paraId="748A94E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6096" w:type="dxa"/>
            <w:vAlign w:val="center"/>
          </w:tcPr>
          <w:p w14:paraId="037E57E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20FEFC9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C54AE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85747A" w:rsidRPr="009C54AE" w14:paraId="56E3CCE6" w14:textId="77777777" w:rsidTr="005E6E85">
        <w:tc>
          <w:tcPr>
            <w:tcW w:w="1701" w:type="dxa"/>
          </w:tcPr>
          <w:p w14:paraId="5647118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F796D71" w14:textId="77777777" w:rsidR="00194719" w:rsidRDefault="001947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6887BA" w14:textId="77777777" w:rsidR="00194719" w:rsidRPr="009C54AE" w:rsidRDefault="00194719" w:rsidP="009D7D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52BD830" w14:textId="77777777" w:rsidR="0085747A" w:rsidRDefault="00CA65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uporządkowaną wiedzę podstawową z zakresu wiedzy o komunikacji. </w:t>
            </w:r>
          </w:p>
          <w:p w14:paraId="2E119FC0" w14:textId="77777777" w:rsidR="00194719" w:rsidRPr="009C54AE" w:rsidRDefault="001947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podstawową wiedzę o głównych kierunkach rozwoju i najważniejszych nowych osiągnięciach w zakresie komunikacji międzykulturowej.</w:t>
            </w:r>
          </w:p>
        </w:tc>
        <w:tc>
          <w:tcPr>
            <w:tcW w:w="1873" w:type="dxa"/>
          </w:tcPr>
          <w:p w14:paraId="752A5B65" w14:textId="77777777" w:rsidR="009D7DA9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K_W03 </w:t>
            </w:r>
          </w:p>
          <w:p w14:paraId="750118F1" w14:textId="77777777" w:rsidR="009D7DA9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26BB14" w14:textId="77777777" w:rsidR="00194719" w:rsidRPr="009C54AE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391C1819" w14:textId="77777777" w:rsidTr="005E6E85">
        <w:tc>
          <w:tcPr>
            <w:tcW w:w="1701" w:type="dxa"/>
          </w:tcPr>
          <w:p w14:paraId="7C387D33" w14:textId="77777777" w:rsidR="0085747A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1E281214" w14:textId="77777777" w:rsidR="000D7854" w:rsidRDefault="000D7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4A492F" w14:textId="77777777" w:rsidR="000D7854" w:rsidRDefault="000D7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E64139" w14:textId="77777777" w:rsidR="000D7854" w:rsidRPr="009C54AE" w:rsidRDefault="009D7DA9" w:rsidP="009D7D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A612DE7" w14:textId="77777777" w:rsidR="0085747A" w:rsidRDefault="000D7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zjawiska społeczno-kulturowe (kulturowe, polityczne, prawne, ekonomiczne) w zakresie komunikacji międzykulturowej.</w:t>
            </w:r>
          </w:p>
          <w:p w14:paraId="7D2AF3F8" w14:textId="77777777" w:rsidR="000D7854" w:rsidRPr="009C54AE" w:rsidRDefault="000D78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rozumienia i analizowania zjawisk społecznych.</w:t>
            </w:r>
          </w:p>
        </w:tc>
        <w:tc>
          <w:tcPr>
            <w:tcW w:w="1873" w:type="dxa"/>
          </w:tcPr>
          <w:p w14:paraId="73DE7770" w14:textId="77777777" w:rsidR="009D7DA9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7C2FC1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  <w:p w14:paraId="3898F7C1" w14:textId="77777777" w:rsidR="009D7DA9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656886" w14:textId="77777777" w:rsidR="009D7DA9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67CC79" w14:textId="77777777" w:rsidR="000D7854" w:rsidRPr="009C54AE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7C2FC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85747A" w:rsidRPr="009C54AE" w14:paraId="682C52DB" w14:textId="77777777" w:rsidTr="005E6E85">
        <w:tc>
          <w:tcPr>
            <w:tcW w:w="1701" w:type="dxa"/>
          </w:tcPr>
          <w:p w14:paraId="05D53E45" w14:textId="77777777" w:rsidR="0085747A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60C27F9B" w14:textId="77777777" w:rsidR="00571935" w:rsidRDefault="005719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A65366" w14:textId="77777777" w:rsidR="00571935" w:rsidRPr="009C54AE" w:rsidRDefault="009D7DA9" w:rsidP="009D7D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7DA2DB9" w14:textId="77777777" w:rsidR="0085747A" w:rsidRDefault="005719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potrzebę samodzielnego pogłębiania wiedzy o komunikacji międzykulturowej.</w:t>
            </w:r>
          </w:p>
          <w:p w14:paraId="7818D87D" w14:textId="77777777" w:rsidR="00571935" w:rsidRPr="009C54AE" w:rsidRDefault="005719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kooperować.</w:t>
            </w:r>
          </w:p>
        </w:tc>
        <w:tc>
          <w:tcPr>
            <w:tcW w:w="1873" w:type="dxa"/>
          </w:tcPr>
          <w:p w14:paraId="6C361BC8" w14:textId="77777777" w:rsidR="009D7DA9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K_K01 </w:t>
            </w:r>
          </w:p>
          <w:p w14:paraId="72D4C8E8" w14:textId="77777777" w:rsidR="00571935" w:rsidRPr="009C54AE" w:rsidRDefault="009D7D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07738F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42AF7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1D7B54" w:rsidRPr="009C54AE">
        <w:rPr>
          <w:rFonts w:ascii="Corbel" w:hAnsi="Corbel"/>
          <w:sz w:val="24"/>
          <w:szCs w:val="24"/>
        </w:rPr>
        <w:t>(</w:t>
      </w:r>
      <w:r w:rsidR="001D7B54" w:rsidRPr="009C54AE">
        <w:rPr>
          <w:rFonts w:ascii="Corbel" w:hAnsi="Corbel"/>
          <w:i/>
          <w:sz w:val="24"/>
          <w:szCs w:val="24"/>
        </w:rPr>
        <w:t>wypełnia koordynator)</w:t>
      </w:r>
    </w:p>
    <w:p w14:paraId="54537E9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22B5C0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5AE5853" w14:textId="77777777" w:rsidTr="00923D7D">
        <w:tc>
          <w:tcPr>
            <w:tcW w:w="9639" w:type="dxa"/>
          </w:tcPr>
          <w:p w14:paraId="7475C90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571935">
              <w:rPr>
                <w:rFonts w:ascii="Corbel" w:hAnsi="Corbel"/>
                <w:sz w:val="24"/>
                <w:szCs w:val="24"/>
              </w:rPr>
              <w:t>:</w:t>
            </w:r>
          </w:p>
        </w:tc>
      </w:tr>
    </w:tbl>
    <w:p w14:paraId="6C7F644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3803B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5F3553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24A9003" w14:textId="77777777" w:rsidTr="00923D7D">
        <w:tc>
          <w:tcPr>
            <w:tcW w:w="9639" w:type="dxa"/>
          </w:tcPr>
          <w:p w14:paraId="1319728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D7DA9" w:rsidRPr="009C54AE" w14:paraId="2249CED9" w14:textId="77777777" w:rsidTr="00923D7D">
        <w:tc>
          <w:tcPr>
            <w:tcW w:w="9639" w:type="dxa"/>
          </w:tcPr>
          <w:p w14:paraId="11839211" w14:textId="77777777" w:rsidR="009D7DA9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Uprzedzenia i stereotypy dotyczące grup obcych (4 h).</w:t>
            </w:r>
          </w:p>
          <w:p w14:paraId="7F875AE2" w14:textId="77777777" w:rsidR="009D7DA9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Etnocentryzm kulturowy (2 h).</w:t>
            </w:r>
          </w:p>
          <w:p w14:paraId="06B67F99" w14:textId="77777777" w:rsidR="009D7DA9" w:rsidRPr="009C54AE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Niepewna tożsamość grupowa (2 h).</w:t>
            </w:r>
          </w:p>
        </w:tc>
      </w:tr>
      <w:tr w:rsidR="009D7DA9" w:rsidRPr="009C54AE" w14:paraId="78488D14" w14:textId="77777777" w:rsidTr="00923D7D">
        <w:tc>
          <w:tcPr>
            <w:tcW w:w="9639" w:type="dxa"/>
          </w:tcPr>
          <w:p w14:paraId="04913281" w14:textId="77777777" w:rsidR="009D7DA9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Ukryte zasady zachowania (3 h).</w:t>
            </w:r>
          </w:p>
          <w:p w14:paraId="514B1FE8" w14:textId="77777777" w:rsidR="009D7DA9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Niewłaściwa interpretacja zachowania niewerbalnego (3 h).</w:t>
            </w:r>
          </w:p>
          <w:p w14:paraId="4A13E517" w14:textId="77777777" w:rsidR="009D7DA9" w:rsidRPr="009C54AE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Niepoprawne odczytanie znaków językowych (2 h). </w:t>
            </w:r>
          </w:p>
        </w:tc>
      </w:tr>
      <w:tr w:rsidR="009D7DA9" w:rsidRPr="009C54AE" w14:paraId="71E53A6C" w14:textId="77777777" w:rsidTr="00923D7D">
        <w:tc>
          <w:tcPr>
            <w:tcW w:w="9639" w:type="dxa"/>
          </w:tcPr>
          <w:p w14:paraId="12591D6C" w14:textId="77777777" w:rsidR="009D7DA9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Odmienność wyznawanych wartości i zasad (3 h).</w:t>
            </w:r>
          </w:p>
          <w:p w14:paraId="7FCA7419" w14:textId="77777777" w:rsidR="009D7DA9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Indywidualizm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vs </w:t>
            </w:r>
            <w:r>
              <w:rPr>
                <w:rFonts w:ascii="Corbel" w:hAnsi="Corbel"/>
                <w:sz w:val="24"/>
                <w:szCs w:val="24"/>
              </w:rPr>
              <w:t>kolektywizm a tożsamość zbiorowa i postawy wobec obcych (2 h).</w:t>
            </w:r>
          </w:p>
          <w:p w14:paraId="14D4E84F" w14:textId="77777777" w:rsidR="009D7DA9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Oczekiwania i potrzeby jako ważny pryzmat w postrzeganiu i ocenie odmiennych kultur (2 h).</w:t>
            </w:r>
          </w:p>
          <w:p w14:paraId="46E0D0AD" w14:textId="77777777" w:rsidR="009D7DA9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Społeczeństwa otwarte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vs </w:t>
            </w:r>
            <w:r>
              <w:rPr>
                <w:rFonts w:ascii="Corbel" w:hAnsi="Corbel"/>
                <w:sz w:val="24"/>
                <w:szCs w:val="24"/>
              </w:rPr>
              <w:t>społeczeństwa zamknięte (2 h).</w:t>
            </w:r>
          </w:p>
          <w:p w14:paraId="39B25C9B" w14:textId="77777777" w:rsidR="009D7DA9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Koegzystencja/symbioza czy rywalizacja? O potrzebie pluralizmu kulturowego (3 h).</w:t>
            </w:r>
          </w:p>
          <w:p w14:paraId="0A978565" w14:textId="77777777" w:rsidR="009D7DA9" w:rsidRPr="009C54AE" w:rsidRDefault="009D7DA9" w:rsidP="009D7DA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(2 h). </w:t>
            </w:r>
          </w:p>
        </w:tc>
      </w:tr>
    </w:tbl>
    <w:p w14:paraId="01FF2D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705A9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50FB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CA4C87" w14:textId="77777777" w:rsidR="0085747A" w:rsidRPr="00DD5140" w:rsidRDefault="00DD5140" w:rsidP="009C54AE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  <w:r w:rsidRPr="00DD5140">
        <w:rPr>
          <w:rFonts w:ascii="Corbel" w:hAnsi="Corbel"/>
          <w:smallCaps w:val="0"/>
          <w:sz w:val="20"/>
          <w:szCs w:val="20"/>
        </w:rPr>
        <w:t>analiza tekstów z dyskusją</w:t>
      </w:r>
    </w:p>
    <w:p w14:paraId="56E6BF44" w14:textId="77777777" w:rsidR="00DD5140" w:rsidRPr="009C54AE" w:rsidRDefault="00DD514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4486F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8F9B3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61670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 kształcenia</w:t>
      </w:r>
    </w:p>
    <w:p w14:paraId="19BA0C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85747A" w:rsidRPr="009C54AE" w14:paraId="3BFF8BCA" w14:textId="77777777" w:rsidTr="00923D7D">
        <w:tc>
          <w:tcPr>
            <w:tcW w:w="2410" w:type="dxa"/>
            <w:vAlign w:val="center"/>
          </w:tcPr>
          <w:p w14:paraId="116B260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569EC61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242146C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BA4260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53415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4267F9">
              <w:rPr>
                <w:rFonts w:ascii="Corbel" w:hAnsi="Corbel"/>
                <w:b w:val="0"/>
                <w:smallCaps w:val="0"/>
                <w:szCs w:val="24"/>
                <w:u w:val="single"/>
              </w:rPr>
              <w:t>w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D19E5" w:rsidRPr="009C54AE" w14:paraId="59C2BE58" w14:textId="77777777" w:rsidTr="00923D7D">
        <w:tc>
          <w:tcPr>
            <w:tcW w:w="2410" w:type="dxa"/>
          </w:tcPr>
          <w:p w14:paraId="55A299A6" w14:textId="77777777" w:rsidR="000D19E5" w:rsidRPr="009C54AE" w:rsidRDefault="000D19E5" w:rsidP="000D19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01, EK_02 </w:t>
            </w:r>
          </w:p>
        </w:tc>
        <w:tc>
          <w:tcPr>
            <w:tcW w:w="5103" w:type="dxa"/>
          </w:tcPr>
          <w:p w14:paraId="59ED6A44" w14:textId="77777777" w:rsidR="000D19E5" w:rsidRPr="004267F9" w:rsidRDefault="000D19E5" w:rsidP="000D19E5">
            <w:pPr>
              <w:pStyle w:val="Punktygwne"/>
              <w:tabs>
                <w:tab w:val="left" w:pos="109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412A14D" w14:textId="77777777" w:rsidR="000D19E5" w:rsidRPr="009C54AE" w:rsidRDefault="000D19E5" w:rsidP="000D19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74B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0D19E5" w:rsidRPr="009C54AE" w14:paraId="69DE8AC5" w14:textId="77777777" w:rsidTr="00923D7D">
        <w:tc>
          <w:tcPr>
            <w:tcW w:w="2410" w:type="dxa"/>
          </w:tcPr>
          <w:p w14:paraId="282E72FE" w14:textId="77777777" w:rsidR="000D19E5" w:rsidRDefault="000D19E5" w:rsidP="000D19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03, EK_04</w:t>
            </w:r>
          </w:p>
          <w:p w14:paraId="1F0D18BA" w14:textId="67871C98" w:rsidR="002D5B33" w:rsidRPr="009C54AE" w:rsidRDefault="002D5B33" w:rsidP="000D19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EK_05, EK_06</w:t>
            </w:r>
          </w:p>
        </w:tc>
        <w:tc>
          <w:tcPr>
            <w:tcW w:w="5103" w:type="dxa"/>
          </w:tcPr>
          <w:p w14:paraId="547A5A7B" w14:textId="77777777" w:rsidR="000D19E5" w:rsidRPr="009C54AE" w:rsidRDefault="000D19E5" w:rsidP="000D19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74EE0263" w14:textId="77777777" w:rsidR="000D19E5" w:rsidRPr="009C54AE" w:rsidRDefault="000D19E5" w:rsidP="000D19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74B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197E9CA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4D956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0687FB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5F06EB" w14:textId="77777777" w:rsidTr="00923D7D">
        <w:tc>
          <w:tcPr>
            <w:tcW w:w="9670" w:type="dxa"/>
          </w:tcPr>
          <w:p w14:paraId="63F90C70" w14:textId="77777777" w:rsidR="0085747A" w:rsidRPr="009C54AE" w:rsidRDefault="00A27A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udzielane jest na podstawie odpowiedniej frek</w:t>
            </w:r>
            <w:r w:rsidR="00DD5140">
              <w:rPr>
                <w:rFonts w:ascii="Corbel" w:hAnsi="Corbel"/>
                <w:b w:val="0"/>
                <w:smallCaps w:val="0"/>
                <w:szCs w:val="24"/>
              </w:rPr>
              <w:t>wencji i aktywności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pisemnego kolokwium. </w:t>
            </w:r>
          </w:p>
        </w:tc>
      </w:tr>
    </w:tbl>
    <w:p w14:paraId="2C9944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DB63A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89C2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11EA4E1" w14:textId="77777777" w:rsidTr="003E1941">
        <w:tc>
          <w:tcPr>
            <w:tcW w:w="4962" w:type="dxa"/>
            <w:vAlign w:val="center"/>
          </w:tcPr>
          <w:p w14:paraId="6D08A53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FB8018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B64423" w14:textId="77777777" w:rsidTr="00923D7D">
        <w:tc>
          <w:tcPr>
            <w:tcW w:w="4962" w:type="dxa"/>
          </w:tcPr>
          <w:p w14:paraId="1FA81EB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ADFC57" w14:textId="77777777" w:rsidR="0085747A" w:rsidRPr="009C54AE" w:rsidRDefault="00A27A0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C35E57E" w14:textId="77777777" w:rsidTr="00923D7D">
        <w:tc>
          <w:tcPr>
            <w:tcW w:w="4962" w:type="dxa"/>
          </w:tcPr>
          <w:p w14:paraId="0B60C4D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A6C229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17763A1" w14:textId="77777777" w:rsidR="00C61DC5" w:rsidRPr="009C54AE" w:rsidRDefault="00A27A0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(konsultacje) + 2 (kolokwium)</w:t>
            </w:r>
          </w:p>
        </w:tc>
      </w:tr>
      <w:tr w:rsidR="00C61DC5" w:rsidRPr="009C54AE" w14:paraId="79B2341F" w14:textId="77777777" w:rsidTr="00923D7D">
        <w:tc>
          <w:tcPr>
            <w:tcW w:w="4962" w:type="dxa"/>
          </w:tcPr>
          <w:p w14:paraId="5AB1C9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190B1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6E71234" w14:textId="77777777" w:rsidR="00C61DC5" w:rsidRPr="009C54AE" w:rsidRDefault="00CC3B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(przygotowanie do zajęć) + </w:t>
            </w:r>
            <w:r w:rsidR="00290509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5</w:t>
            </w:r>
            <w:r w:rsidR="00A27A0B">
              <w:rPr>
                <w:rFonts w:ascii="Corbel" w:hAnsi="Corbel"/>
                <w:sz w:val="24"/>
                <w:szCs w:val="24"/>
              </w:rPr>
              <w:t xml:space="preserve"> (przygotowanie do kolokwium)</w:t>
            </w:r>
          </w:p>
        </w:tc>
      </w:tr>
      <w:tr w:rsidR="0085747A" w:rsidRPr="009C54AE" w14:paraId="20C78B98" w14:textId="77777777" w:rsidTr="00923D7D">
        <w:tc>
          <w:tcPr>
            <w:tcW w:w="4962" w:type="dxa"/>
          </w:tcPr>
          <w:p w14:paraId="448684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8E14F9" w14:textId="77777777" w:rsidR="0085747A" w:rsidRPr="009C54AE" w:rsidRDefault="002905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26FD1626" w14:textId="77777777" w:rsidTr="00923D7D">
        <w:tc>
          <w:tcPr>
            <w:tcW w:w="4962" w:type="dxa"/>
          </w:tcPr>
          <w:p w14:paraId="224318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31DBD8A" w14:textId="77777777" w:rsidR="0085747A" w:rsidRPr="009C54AE" w:rsidRDefault="00A27A0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9050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47806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016D78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57082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0E147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70872A3" w14:textId="77777777" w:rsidTr="0071620A">
        <w:trPr>
          <w:trHeight w:val="397"/>
        </w:trPr>
        <w:tc>
          <w:tcPr>
            <w:tcW w:w="3544" w:type="dxa"/>
          </w:tcPr>
          <w:p w14:paraId="1D79C54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6391AF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869D7B4" w14:textId="77777777" w:rsidTr="0071620A">
        <w:trPr>
          <w:trHeight w:val="397"/>
        </w:trPr>
        <w:tc>
          <w:tcPr>
            <w:tcW w:w="3544" w:type="dxa"/>
          </w:tcPr>
          <w:p w14:paraId="4A22BC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B283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F84D0B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47921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5BB2F4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41C8E" w14:paraId="126904AF" w14:textId="77777777" w:rsidTr="0071620A">
        <w:trPr>
          <w:trHeight w:val="397"/>
        </w:trPr>
        <w:tc>
          <w:tcPr>
            <w:tcW w:w="7513" w:type="dxa"/>
          </w:tcPr>
          <w:p w14:paraId="39118AD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09127B" w14:textId="77777777" w:rsidR="00A27A0B" w:rsidRDefault="00B41C8E" w:rsidP="00B41C8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Em Griffin,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Podstawy komunikacji społecznej,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przekł. Olga i Wojciech Kubińscy oraz Magdalena kac major, GWP, Gdańsk 2006.</w:t>
            </w:r>
          </w:p>
          <w:p w14:paraId="0416DC7E" w14:textId="77777777" w:rsidR="00B41C8E" w:rsidRDefault="00B41C8E" w:rsidP="00B41C8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C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P. </w:t>
            </w:r>
            <w:proofErr w:type="spellStart"/>
            <w:r w:rsidRPr="00B41C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Morreale</w:t>
            </w:r>
            <w:proofErr w:type="spellEnd"/>
            <w:r w:rsidRPr="00B41C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B. H. </w:t>
            </w:r>
            <w:proofErr w:type="spellStart"/>
            <w:r w:rsidRPr="00B41C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Spitzberg</w:t>
            </w:r>
            <w:proofErr w:type="spellEnd"/>
            <w:r w:rsidRPr="00B41C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K. </w:t>
            </w:r>
            <w:proofErr w:type="spellStart"/>
            <w:r w:rsidRPr="00B41C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Barge</w:t>
            </w:r>
            <w:proofErr w:type="spellEnd"/>
            <w:r w:rsidRPr="00B41C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41C8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Komunikacja między ludźmi.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Motywacja, wiedza i umiejętności,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przekł. P. Izdebski, A. Jaworska, D. Kobylińska, </w:t>
            </w:r>
            <w:r w:rsidR="00CB5B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2007.</w:t>
            </w:r>
          </w:p>
          <w:p w14:paraId="7C157F26" w14:textId="77777777" w:rsidR="00CB5B03" w:rsidRDefault="00CB5B03" w:rsidP="00B41C8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Matsumoto, 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Juang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Psychologia międzykulturowa,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przekł. A. Nowak, GWP, Gdańsk 2007.</w:t>
            </w:r>
          </w:p>
          <w:p w14:paraId="5FBBC98B" w14:textId="77777777" w:rsidR="00CB5B03" w:rsidRDefault="00CB5B03" w:rsidP="00B41C8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Katalog wzajemnych uprzedzeń Polaków i Rosjan,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Andrzej de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Lazari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PISM, Warszawa 2006.</w:t>
            </w:r>
          </w:p>
          <w:p w14:paraId="422FB356" w14:textId="77777777" w:rsidR="00CB5B03" w:rsidRDefault="00CB5B03" w:rsidP="00B41C8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Głażewska, U.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Kusio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Komunikacja niewerbalna. Płeć i kultura. Wybór zagadnień,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D15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UMCS, Lublin 2012.</w:t>
            </w:r>
          </w:p>
          <w:p w14:paraId="3AFFBBEA" w14:textId="77777777" w:rsidR="00D15CA6" w:rsidRDefault="00D15CA6" w:rsidP="00D15CA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Mikułowski Pomorski,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Jak narody porozumiewają się ze sobą w komunikacji międzykulturowej i komunikowaniu medialnym,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2012, wyd. II uzup.</w:t>
            </w:r>
          </w:p>
          <w:p w14:paraId="7FD8D965" w14:textId="77777777" w:rsidR="003C4115" w:rsidRPr="003C4115" w:rsidRDefault="003C4115" w:rsidP="00D15CA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Grey,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Dwie twarze liberalizmu,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J. Rymarczyk, „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Aletheia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”, Warszawa 2001, fragment zatytułowany: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Wartości pluralistyczne.</w:t>
            </w:r>
          </w:p>
          <w:p w14:paraId="3D18EC48" w14:textId="77777777" w:rsidR="00197030" w:rsidRDefault="00197030" w:rsidP="00D15CA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Rückle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Mowa ciała dla menedżerów,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Wrocław 1998. </w:t>
            </w:r>
          </w:p>
          <w:p w14:paraId="002D51EA" w14:textId="77777777" w:rsidR="00197030" w:rsidRDefault="00197030" w:rsidP="00D15CA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E. Hall,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Ukryty wymiar,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1978.</w:t>
            </w:r>
          </w:p>
          <w:p w14:paraId="65AC239F" w14:textId="77777777" w:rsidR="00197030" w:rsidRDefault="00197030" w:rsidP="00D15CA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E. Hall,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Bezgłośny język,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1987.</w:t>
            </w:r>
          </w:p>
          <w:p w14:paraId="17DF6BA6" w14:textId="77777777" w:rsidR="00197030" w:rsidRDefault="00197030" w:rsidP="00D15CA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Hartley,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Komunikacja w grupie,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Zysk i s-ka, Poznań 2000.</w:t>
            </w:r>
          </w:p>
          <w:p w14:paraId="71317BD8" w14:textId="77777777" w:rsidR="00D15CA6" w:rsidRPr="00B41C8E" w:rsidRDefault="00197030" w:rsidP="00D15CA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C. 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Komunikacja pozawerbalna. Znaczenie mowy ciała w miejscu pracy, </w:t>
            </w:r>
            <w:r w:rsidR="00F46D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2012. Postawy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5CA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9C54AE" w14:paraId="1C4167D6" w14:textId="77777777" w:rsidTr="0071620A">
        <w:trPr>
          <w:trHeight w:val="397"/>
        </w:trPr>
        <w:tc>
          <w:tcPr>
            <w:tcW w:w="7513" w:type="dxa"/>
          </w:tcPr>
          <w:p w14:paraId="61E560C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7BD81EA" w14:textId="77777777" w:rsidR="00AE095A" w:rsidRPr="00AE095A" w:rsidRDefault="00AE095A" w:rsidP="00AE095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K. Fox, </w:t>
            </w:r>
            <w:r w:rsidRPr="00AE095A">
              <w:rPr>
                <w:rFonts w:ascii="Corbel" w:hAnsi="Corbel"/>
                <w:b w:val="0"/>
                <w:i/>
                <w:smallCaps w:val="0"/>
                <w:szCs w:val="24"/>
              </w:rPr>
              <w:t>Przejrzeć Anglików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Ukryte zasady angielskiego zachowania,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2011.</w:t>
            </w:r>
          </w:p>
          <w:p w14:paraId="7C2DB184" w14:textId="77777777" w:rsidR="00AE095A" w:rsidRPr="00AE095A" w:rsidRDefault="00AE095A" w:rsidP="00AE095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Bator,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Japoński wachlarz,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2004.</w:t>
            </w:r>
          </w:p>
          <w:p w14:paraId="0000080C" w14:textId="77777777" w:rsidR="00AE095A" w:rsidRPr="009C54AE" w:rsidRDefault="00AE095A" w:rsidP="00AE095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T. Zalewski,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Inne Stany. Czym różnią się od nas Amerykanie,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2011.</w:t>
            </w:r>
          </w:p>
        </w:tc>
      </w:tr>
    </w:tbl>
    <w:p w14:paraId="14394E6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821FA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065A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386C" w14:textId="77777777" w:rsidR="00E30F04" w:rsidRDefault="00E30F04" w:rsidP="00C16ABF">
      <w:pPr>
        <w:spacing w:after="0" w:line="240" w:lineRule="auto"/>
      </w:pPr>
      <w:r>
        <w:separator/>
      </w:r>
    </w:p>
  </w:endnote>
  <w:endnote w:type="continuationSeparator" w:id="0">
    <w:p w14:paraId="470DA522" w14:textId="77777777" w:rsidR="00E30F04" w:rsidRDefault="00E30F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2E2C4" w14:textId="77777777" w:rsidR="00E30F04" w:rsidRDefault="00E30F04" w:rsidP="00C16ABF">
      <w:pPr>
        <w:spacing w:after="0" w:line="240" w:lineRule="auto"/>
      </w:pPr>
      <w:r>
        <w:separator/>
      </w:r>
    </w:p>
  </w:footnote>
  <w:footnote w:type="continuationSeparator" w:id="0">
    <w:p w14:paraId="301CC3EA" w14:textId="77777777" w:rsidR="00E30F04" w:rsidRDefault="00E30F0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6A96"/>
    <w:multiLevelType w:val="hybridMultilevel"/>
    <w:tmpl w:val="7C069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0358F8"/>
    <w:multiLevelType w:val="hybridMultilevel"/>
    <w:tmpl w:val="4296FD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5C0D18"/>
    <w:multiLevelType w:val="hybridMultilevel"/>
    <w:tmpl w:val="3126C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733733">
    <w:abstractNumId w:val="1"/>
  </w:num>
  <w:num w:numId="2" w16cid:durableId="1335643281">
    <w:abstractNumId w:val="2"/>
  </w:num>
  <w:num w:numId="3" w16cid:durableId="287975962">
    <w:abstractNumId w:val="3"/>
  </w:num>
  <w:num w:numId="4" w16cid:durableId="137431093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DF0"/>
    <w:rsid w:val="00015B8F"/>
    <w:rsid w:val="00015D17"/>
    <w:rsid w:val="00022ECE"/>
    <w:rsid w:val="00023A9E"/>
    <w:rsid w:val="00042A51"/>
    <w:rsid w:val="00042D2E"/>
    <w:rsid w:val="00044C82"/>
    <w:rsid w:val="0005051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2BC"/>
    <w:rsid w:val="000D04B0"/>
    <w:rsid w:val="000D19E5"/>
    <w:rsid w:val="000D7854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94719"/>
    <w:rsid w:val="00197030"/>
    <w:rsid w:val="001A70D2"/>
    <w:rsid w:val="001D657B"/>
    <w:rsid w:val="001D7B54"/>
    <w:rsid w:val="001E0209"/>
    <w:rsid w:val="001F2CA2"/>
    <w:rsid w:val="002144C0"/>
    <w:rsid w:val="0022477D"/>
    <w:rsid w:val="002336F9"/>
    <w:rsid w:val="0024028F"/>
    <w:rsid w:val="00244ABC"/>
    <w:rsid w:val="00251326"/>
    <w:rsid w:val="00281FF2"/>
    <w:rsid w:val="002857DE"/>
    <w:rsid w:val="00290509"/>
    <w:rsid w:val="00291567"/>
    <w:rsid w:val="002A2389"/>
    <w:rsid w:val="002A671D"/>
    <w:rsid w:val="002B4D55"/>
    <w:rsid w:val="002B5EA0"/>
    <w:rsid w:val="002B6119"/>
    <w:rsid w:val="002C1F06"/>
    <w:rsid w:val="002C257E"/>
    <w:rsid w:val="002D5B33"/>
    <w:rsid w:val="002D73D4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4115"/>
    <w:rsid w:val="003D18A9"/>
    <w:rsid w:val="003D6CE2"/>
    <w:rsid w:val="003E1941"/>
    <w:rsid w:val="003E2FE6"/>
    <w:rsid w:val="003E49D5"/>
    <w:rsid w:val="003F38C0"/>
    <w:rsid w:val="00414E3C"/>
    <w:rsid w:val="0042244A"/>
    <w:rsid w:val="004267F9"/>
    <w:rsid w:val="0042745A"/>
    <w:rsid w:val="00431D5C"/>
    <w:rsid w:val="004362C6"/>
    <w:rsid w:val="00437FA2"/>
    <w:rsid w:val="004436FA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17D0C"/>
    <w:rsid w:val="00536312"/>
    <w:rsid w:val="005363C4"/>
    <w:rsid w:val="00536BDE"/>
    <w:rsid w:val="005407B6"/>
    <w:rsid w:val="00543ACC"/>
    <w:rsid w:val="00571935"/>
    <w:rsid w:val="00580E06"/>
    <w:rsid w:val="00596361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34399"/>
    <w:rsid w:val="00642CD0"/>
    <w:rsid w:val="00647FA8"/>
    <w:rsid w:val="006620D9"/>
    <w:rsid w:val="00671958"/>
    <w:rsid w:val="00675843"/>
    <w:rsid w:val="006838A3"/>
    <w:rsid w:val="00696477"/>
    <w:rsid w:val="006D050F"/>
    <w:rsid w:val="006D6139"/>
    <w:rsid w:val="006D68D6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2E96"/>
    <w:rsid w:val="00762EA7"/>
    <w:rsid w:val="00763BF1"/>
    <w:rsid w:val="00766FD4"/>
    <w:rsid w:val="0078168C"/>
    <w:rsid w:val="00790E27"/>
    <w:rsid w:val="007A4022"/>
    <w:rsid w:val="007A6E6E"/>
    <w:rsid w:val="007C2FC1"/>
    <w:rsid w:val="007C3299"/>
    <w:rsid w:val="007C3BCC"/>
    <w:rsid w:val="007C6EBC"/>
    <w:rsid w:val="007D6E56"/>
    <w:rsid w:val="007F4155"/>
    <w:rsid w:val="00815A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F6A"/>
    <w:rsid w:val="009760B5"/>
    <w:rsid w:val="00997F14"/>
    <w:rsid w:val="009A78D9"/>
    <w:rsid w:val="009C3E31"/>
    <w:rsid w:val="009C54AE"/>
    <w:rsid w:val="009C788E"/>
    <w:rsid w:val="009D0EC3"/>
    <w:rsid w:val="009D7DA9"/>
    <w:rsid w:val="009E3B41"/>
    <w:rsid w:val="009F3C5C"/>
    <w:rsid w:val="009F4610"/>
    <w:rsid w:val="00A00ECC"/>
    <w:rsid w:val="00A155EE"/>
    <w:rsid w:val="00A2245B"/>
    <w:rsid w:val="00A27A0B"/>
    <w:rsid w:val="00A30110"/>
    <w:rsid w:val="00A33A74"/>
    <w:rsid w:val="00A36899"/>
    <w:rsid w:val="00A371F6"/>
    <w:rsid w:val="00A43BF6"/>
    <w:rsid w:val="00A54817"/>
    <w:rsid w:val="00A601C8"/>
    <w:rsid w:val="00A60799"/>
    <w:rsid w:val="00A916FB"/>
    <w:rsid w:val="00A97DE1"/>
    <w:rsid w:val="00AB053C"/>
    <w:rsid w:val="00AD1146"/>
    <w:rsid w:val="00AD27D3"/>
    <w:rsid w:val="00AD66D6"/>
    <w:rsid w:val="00AE095A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C8E"/>
    <w:rsid w:val="00B43B77"/>
    <w:rsid w:val="00B43E80"/>
    <w:rsid w:val="00B607DB"/>
    <w:rsid w:val="00B64E1A"/>
    <w:rsid w:val="00B66529"/>
    <w:rsid w:val="00B75946"/>
    <w:rsid w:val="00B8056E"/>
    <w:rsid w:val="00B819C8"/>
    <w:rsid w:val="00B82308"/>
    <w:rsid w:val="00BB520A"/>
    <w:rsid w:val="00BD3869"/>
    <w:rsid w:val="00BD66E9"/>
    <w:rsid w:val="00BE5515"/>
    <w:rsid w:val="00BF2C41"/>
    <w:rsid w:val="00BF41C0"/>
    <w:rsid w:val="00C058B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DDC"/>
    <w:rsid w:val="00C94B98"/>
    <w:rsid w:val="00CA2B96"/>
    <w:rsid w:val="00CA5089"/>
    <w:rsid w:val="00CA652F"/>
    <w:rsid w:val="00CB5B03"/>
    <w:rsid w:val="00CC3B6D"/>
    <w:rsid w:val="00CD6897"/>
    <w:rsid w:val="00CE5BAC"/>
    <w:rsid w:val="00CF25BE"/>
    <w:rsid w:val="00CF78ED"/>
    <w:rsid w:val="00D02B25"/>
    <w:rsid w:val="00D02EBA"/>
    <w:rsid w:val="00D15CA6"/>
    <w:rsid w:val="00D17C3C"/>
    <w:rsid w:val="00D26B2C"/>
    <w:rsid w:val="00D352C9"/>
    <w:rsid w:val="00D425B2"/>
    <w:rsid w:val="00D552B2"/>
    <w:rsid w:val="00D608D1"/>
    <w:rsid w:val="00D74119"/>
    <w:rsid w:val="00D8075B"/>
    <w:rsid w:val="00D8678B"/>
    <w:rsid w:val="00DA2114"/>
    <w:rsid w:val="00DD0DCE"/>
    <w:rsid w:val="00DD5140"/>
    <w:rsid w:val="00DE09C0"/>
    <w:rsid w:val="00DF320D"/>
    <w:rsid w:val="00DF71C8"/>
    <w:rsid w:val="00E129B8"/>
    <w:rsid w:val="00E21E7D"/>
    <w:rsid w:val="00E22FBC"/>
    <w:rsid w:val="00E24BF5"/>
    <w:rsid w:val="00E25338"/>
    <w:rsid w:val="00E30F04"/>
    <w:rsid w:val="00E41452"/>
    <w:rsid w:val="00E51E44"/>
    <w:rsid w:val="00E63348"/>
    <w:rsid w:val="00E77E88"/>
    <w:rsid w:val="00E8107D"/>
    <w:rsid w:val="00EA4832"/>
    <w:rsid w:val="00EC4899"/>
    <w:rsid w:val="00ED03AB"/>
    <w:rsid w:val="00ED32D2"/>
    <w:rsid w:val="00EE32DE"/>
    <w:rsid w:val="00EE5457"/>
    <w:rsid w:val="00EF7854"/>
    <w:rsid w:val="00F0497E"/>
    <w:rsid w:val="00F070AB"/>
    <w:rsid w:val="00F23E2B"/>
    <w:rsid w:val="00F27A7B"/>
    <w:rsid w:val="00F46D04"/>
    <w:rsid w:val="00F526AF"/>
    <w:rsid w:val="00F57DE4"/>
    <w:rsid w:val="00F617C3"/>
    <w:rsid w:val="00F7066B"/>
    <w:rsid w:val="00F75F90"/>
    <w:rsid w:val="00F772E2"/>
    <w:rsid w:val="00F83B28"/>
    <w:rsid w:val="00FA449F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7F992"/>
  <w15:chartTrackingRefBased/>
  <w15:docId w15:val="{5CACAA82-B78E-4513-BF48-B63270B6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3E0E0-DA41-47E8-BDA7-D75B1F4F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891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Jadwiga Skrzypek-Faluszczak</cp:lastModifiedBy>
  <cp:revision>2</cp:revision>
  <cp:lastPrinted>2017-02-15T12:41:00Z</cp:lastPrinted>
  <dcterms:created xsi:type="dcterms:W3CDTF">2026-09-01T07:15:00Z</dcterms:created>
  <dcterms:modified xsi:type="dcterms:W3CDTF">2026-09-01T07:15:00Z</dcterms:modified>
</cp:coreProperties>
</file>